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118B1" w14:textId="2E359DE5" w:rsidR="00772B36" w:rsidRPr="002D308B" w:rsidRDefault="002D308B" w:rsidP="009E7D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RESOLUTION NO. </w:t>
      </w:r>
      <w:r w:rsidR="00332128">
        <w:rPr>
          <w:rFonts w:ascii="Times New Roman" w:hAnsi="Times New Roman" w:cs="Times New Roman"/>
          <w:b/>
          <w:sz w:val="24"/>
          <w:szCs w:val="24"/>
          <w:u w:val="single"/>
        </w:rPr>
        <w:t>11-18-2025-</w:t>
      </w:r>
      <w:r w:rsidR="00332128"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14:paraId="618D3A9B" w14:textId="77777777" w:rsidR="002D308B" w:rsidRDefault="002D308B" w:rsidP="009E7D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0E3344" w14:textId="51018D75" w:rsidR="00181C09" w:rsidRPr="00B706C7" w:rsidRDefault="00ED399E" w:rsidP="009E7D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RESOLUTION </w:t>
      </w:r>
      <w:r w:rsidR="00772B36" w:rsidRPr="00B706C7">
        <w:rPr>
          <w:rFonts w:ascii="Times New Roman" w:hAnsi="Times New Roman" w:cs="Times New Roman"/>
          <w:b/>
          <w:sz w:val="24"/>
          <w:szCs w:val="24"/>
        </w:rPr>
        <w:t>CANVASSING, ACCEPTING, AND APPROVING</w:t>
      </w:r>
      <w:r w:rsidR="002D30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2B36" w:rsidRPr="00B706C7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A52E15">
        <w:rPr>
          <w:rFonts w:ascii="Times New Roman" w:hAnsi="Times New Roman" w:cs="Times New Roman"/>
          <w:b/>
          <w:sz w:val="24"/>
          <w:szCs w:val="24"/>
        </w:rPr>
        <w:t xml:space="preserve">RESULTS OF THE </w:t>
      </w:r>
      <w:r w:rsidR="002D308B">
        <w:rPr>
          <w:rFonts w:ascii="Times New Roman" w:hAnsi="Times New Roman" w:cs="Times New Roman"/>
          <w:b/>
          <w:sz w:val="24"/>
          <w:szCs w:val="24"/>
        </w:rPr>
        <w:t>M</w:t>
      </w:r>
      <w:r w:rsidR="00A52E15">
        <w:rPr>
          <w:rFonts w:ascii="Times New Roman" w:hAnsi="Times New Roman" w:cs="Times New Roman"/>
          <w:b/>
          <w:sz w:val="24"/>
          <w:szCs w:val="24"/>
        </w:rPr>
        <w:t xml:space="preserve">UNICIPAL </w:t>
      </w:r>
      <w:r w:rsidR="00332128">
        <w:rPr>
          <w:rFonts w:ascii="Times New Roman" w:hAnsi="Times New Roman" w:cs="Times New Roman"/>
          <w:b/>
          <w:sz w:val="24"/>
          <w:szCs w:val="24"/>
        </w:rPr>
        <w:t>GENERAL</w:t>
      </w:r>
      <w:r w:rsidR="00772B36" w:rsidRPr="00B706C7">
        <w:rPr>
          <w:rFonts w:ascii="Times New Roman" w:hAnsi="Times New Roman" w:cs="Times New Roman"/>
          <w:b/>
          <w:sz w:val="24"/>
          <w:szCs w:val="24"/>
        </w:rPr>
        <w:t xml:space="preserve"> ELECTION</w:t>
      </w:r>
      <w:r w:rsidR="002D30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2B36" w:rsidRPr="00B706C7">
        <w:rPr>
          <w:rFonts w:ascii="Times New Roman" w:hAnsi="Times New Roman" w:cs="Times New Roman"/>
          <w:b/>
          <w:sz w:val="24"/>
          <w:szCs w:val="24"/>
        </w:rPr>
        <w:t>HELD IN</w:t>
      </w:r>
      <w:r w:rsidR="00E41265">
        <w:rPr>
          <w:rFonts w:ascii="Times New Roman" w:hAnsi="Times New Roman" w:cs="Times New Roman"/>
          <w:b/>
          <w:sz w:val="24"/>
          <w:szCs w:val="24"/>
        </w:rPr>
        <w:t xml:space="preserve"> PAYSON, UTAH</w:t>
      </w:r>
      <w:r w:rsidR="00811061">
        <w:rPr>
          <w:rFonts w:ascii="Times New Roman" w:hAnsi="Times New Roman" w:cs="Times New Roman"/>
          <w:b/>
          <w:sz w:val="24"/>
          <w:szCs w:val="24"/>
        </w:rPr>
        <w:t>,</w:t>
      </w:r>
      <w:r w:rsidR="00E41265">
        <w:rPr>
          <w:rFonts w:ascii="Times New Roman" w:hAnsi="Times New Roman" w:cs="Times New Roman"/>
          <w:b/>
          <w:sz w:val="24"/>
          <w:szCs w:val="24"/>
        </w:rPr>
        <w:t xml:space="preserve"> ON </w:t>
      </w:r>
      <w:r w:rsidR="00332128">
        <w:rPr>
          <w:rFonts w:ascii="Times New Roman" w:hAnsi="Times New Roman" w:cs="Times New Roman"/>
          <w:b/>
          <w:sz w:val="24"/>
          <w:szCs w:val="24"/>
        </w:rPr>
        <w:t>NOVEMBER 4</w:t>
      </w:r>
      <w:r w:rsidR="00811061">
        <w:rPr>
          <w:rFonts w:ascii="Times New Roman" w:hAnsi="Times New Roman" w:cs="Times New Roman"/>
          <w:b/>
          <w:sz w:val="24"/>
          <w:szCs w:val="24"/>
        </w:rPr>
        <w:t>, 2025</w:t>
      </w:r>
      <w:r w:rsidR="002D308B">
        <w:rPr>
          <w:rFonts w:ascii="Times New Roman" w:hAnsi="Times New Roman" w:cs="Times New Roman"/>
          <w:b/>
          <w:sz w:val="24"/>
          <w:szCs w:val="24"/>
        </w:rPr>
        <w:t>.</w:t>
      </w:r>
    </w:p>
    <w:p w14:paraId="75D15AD7" w14:textId="77777777" w:rsidR="00400545" w:rsidRDefault="00400545" w:rsidP="009E7D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96F193" w14:textId="694AAC7D" w:rsidR="00772B36" w:rsidRPr="00772B36" w:rsidRDefault="00772B36" w:rsidP="009E7D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6C7">
        <w:rPr>
          <w:rFonts w:ascii="Times New Roman" w:hAnsi="Times New Roman" w:cs="Times New Roman"/>
          <w:b/>
          <w:sz w:val="24"/>
          <w:szCs w:val="24"/>
        </w:rPr>
        <w:t>WHEREAS,</w:t>
      </w:r>
      <w:r w:rsidR="00A52E15">
        <w:rPr>
          <w:rFonts w:ascii="Times New Roman" w:hAnsi="Times New Roman" w:cs="Times New Roman"/>
          <w:sz w:val="24"/>
          <w:szCs w:val="24"/>
        </w:rPr>
        <w:t xml:space="preserve"> on </w:t>
      </w:r>
      <w:r w:rsidR="00332128">
        <w:rPr>
          <w:rFonts w:ascii="Times New Roman" w:hAnsi="Times New Roman" w:cs="Times New Roman"/>
          <w:sz w:val="24"/>
          <w:szCs w:val="24"/>
        </w:rPr>
        <w:t>November 4</w:t>
      </w:r>
      <w:r w:rsidR="00811061">
        <w:rPr>
          <w:rFonts w:ascii="Times New Roman" w:hAnsi="Times New Roman" w:cs="Times New Roman"/>
          <w:sz w:val="24"/>
          <w:szCs w:val="24"/>
        </w:rPr>
        <w:t>, 2025</w:t>
      </w:r>
      <w:r w:rsidRPr="00772B36">
        <w:rPr>
          <w:rFonts w:ascii="Times New Roman" w:hAnsi="Times New Roman" w:cs="Times New Roman"/>
          <w:sz w:val="24"/>
          <w:szCs w:val="24"/>
        </w:rPr>
        <w:t>, t</w:t>
      </w:r>
      <w:r w:rsidR="00887B99">
        <w:rPr>
          <w:rFonts w:ascii="Times New Roman" w:hAnsi="Times New Roman" w:cs="Times New Roman"/>
          <w:sz w:val="24"/>
          <w:szCs w:val="24"/>
        </w:rPr>
        <w:t xml:space="preserve">he Payson City Municipal </w:t>
      </w:r>
      <w:r w:rsidR="00332128">
        <w:rPr>
          <w:rFonts w:ascii="Times New Roman" w:hAnsi="Times New Roman" w:cs="Times New Roman"/>
          <w:sz w:val="24"/>
          <w:szCs w:val="24"/>
        </w:rPr>
        <w:t>General</w:t>
      </w:r>
      <w:r w:rsidRPr="00772B36">
        <w:rPr>
          <w:rFonts w:ascii="Times New Roman" w:hAnsi="Times New Roman" w:cs="Times New Roman"/>
          <w:sz w:val="24"/>
          <w:szCs w:val="24"/>
        </w:rPr>
        <w:t xml:space="preserve"> Election (the</w:t>
      </w:r>
    </w:p>
    <w:p w14:paraId="68BE94E7" w14:textId="5C3FDFFE" w:rsidR="00772B36" w:rsidRPr="00772B36" w:rsidRDefault="00887B99" w:rsidP="009E7D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r w:rsidR="00332128">
        <w:rPr>
          <w:rFonts w:ascii="Times New Roman" w:hAnsi="Times New Roman" w:cs="Times New Roman"/>
          <w:sz w:val="24"/>
          <w:szCs w:val="24"/>
        </w:rPr>
        <w:t>General</w:t>
      </w:r>
      <w:r w:rsidR="00772B36" w:rsidRPr="00772B36">
        <w:rPr>
          <w:rFonts w:ascii="Times New Roman" w:hAnsi="Times New Roman" w:cs="Times New Roman"/>
          <w:sz w:val="24"/>
          <w:szCs w:val="24"/>
        </w:rPr>
        <w:t xml:space="preserve"> Election") was held</w:t>
      </w:r>
      <w:r w:rsidR="00DC66C9">
        <w:rPr>
          <w:rFonts w:ascii="Times New Roman" w:hAnsi="Times New Roman" w:cs="Times New Roman"/>
          <w:sz w:val="24"/>
          <w:szCs w:val="24"/>
        </w:rPr>
        <w:t xml:space="preserve"> and conducted </w:t>
      </w:r>
      <w:r w:rsidR="00336BDC">
        <w:rPr>
          <w:rFonts w:ascii="Times New Roman" w:hAnsi="Times New Roman" w:cs="Times New Roman"/>
          <w:sz w:val="24"/>
          <w:szCs w:val="24"/>
        </w:rPr>
        <w:t>per Utah Code 20A-</w:t>
      </w:r>
      <w:r w:rsidR="00811061">
        <w:rPr>
          <w:rFonts w:ascii="Times New Roman" w:hAnsi="Times New Roman" w:cs="Times New Roman"/>
          <w:sz w:val="24"/>
          <w:szCs w:val="24"/>
        </w:rPr>
        <w:t>5</w:t>
      </w:r>
      <w:r w:rsidR="009F2C0E">
        <w:rPr>
          <w:rFonts w:ascii="Times New Roman" w:hAnsi="Times New Roman" w:cs="Times New Roman"/>
          <w:sz w:val="24"/>
          <w:szCs w:val="24"/>
        </w:rPr>
        <w:t xml:space="preserve"> et seq</w:t>
      </w:r>
      <w:r w:rsidR="00336BDC">
        <w:rPr>
          <w:rFonts w:ascii="Times New Roman" w:hAnsi="Times New Roman" w:cs="Times New Roman"/>
          <w:sz w:val="24"/>
          <w:szCs w:val="24"/>
        </w:rPr>
        <w:t xml:space="preserve">, </w:t>
      </w:r>
      <w:r w:rsidR="00811061">
        <w:rPr>
          <w:rFonts w:ascii="Times New Roman" w:hAnsi="Times New Roman" w:cs="Times New Roman"/>
          <w:sz w:val="24"/>
          <w:szCs w:val="24"/>
        </w:rPr>
        <w:t>Election Administration</w:t>
      </w:r>
      <w:r w:rsidR="00772B36" w:rsidRPr="00772B36">
        <w:rPr>
          <w:rFonts w:ascii="Times New Roman" w:hAnsi="Times New Roman" w:cs="Times New Roman"/>
          <w:sz w:val="24"/>
          <w:szCs w:val="24"/>
        </w:rPr>
        <w:t>; and</w:t>
      </w:r>
    </w:p>
    <w:p w14:paraId="72634F89" w14:textId="77777777" w:rsidR="00772B36" w:rsidRPr="00772B36" w:rsidRDefault="00772B36" w:rsidP="009E7D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EF3101" w14:textId="43097436" w:rsidR="00772B36" w:rsidRPr="00772B36" w:rsidRDefault="00772B36" w:rsidP="009E7D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6C7">
        <w:rPr>
          <w:rFonts w:ascii="Times New Roman" w:hAnsi="Times New Roman" w:cs="Times New Roman"/>
          <w:b/>
          <w:sz w:val="24"/>
          <w:szCs w:val="24"/>
        </w:rPr>
        <w:t>WHEREAS,</w:t>
      </w:r>
      <w:r w:rsidRPr="00772B36">
        <w:rPr>
          <w:rFonts w:ascii="Times New Roman" w:hAnsi="Times New Roman" w:cs="Times New Roman"/>
          <w:sz w:val="24"/>
          <w:szCs w:val="24"/>
        </w:rPr>
        <w:t xml:space="preserve"> the Mayor and City Council are the Board of Municipal Canvassers for Payson City</w:t>
      </w:r>
      <w:r w:rsidR="00811061">
        <w:rPr>
          <w:rFonts w:ascii="Times New Roman" w:hAnsi="Times New Roman" w:cs="Times New Roman"/>
          <w:sz w:val="24"/>
          <w:szCs w:val="24"/>
        </w:rPr>
        <w:t>, Utah,</w:t>
      </w:r>
      <w:r w:rsidRPr="00772B36">
        <w:rPr>
          <w:rFonts w:ascii="Times New Roman" w:hAnsi="Times New Roman" w:cs="Times New Roman"/>
          <w:sz w:val="24"/>
          <w:szCs w:val="24"/>
        </w:rPr>
        <w:t xml:space="preserve"> (the "Board") per Utah Code 20A-4-301(2</w:t>
      </w:r>
      <w:r w:rsidR="00440A74" w:rsidRPr="00772B36">
        <w:rPr>
          <w:rFonts w:ascii="Times New Roman" w:hAnsi="Times New Roman" w:cs="Times New Roman"/>
          <w:sz w:val="24"/>
          <w:szCs w:val="24"/>
        </w:rPr>
        <w:t>)(</w:t>
      </w:r>
      <w:r w:rsidRPr="00772B36">
        <w:rPr>
          <w:rFonts w:ascii="Times New Roman" w:hAnsi="Times New Roman" w:cs="Times New Roman"/>
          <w:sz w:val="24"/>
          <w:szCs w:val="24"/>
        </w:rPr>
        <w:t xml:space="preserve">a); and </w:t>
      </w:r>
    </w:p>
    <w:p w14:paraId="0137E57C" w14:textId="77777777" w:rsidR="00772B36" w:rsidRPr="00772B36" w:rsidRDefault="00772B36" w:rsidP="009E7D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6B6BA9" w14:textId="7D15E953" w:rsidR="00772B36" w:rsidRPr="00772B36" w:rsidRDefault="00772B36" w:rsidP="009E7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6C7">
        <w:rPr>
          <w:rFonts w:ascii="Times New Roman" w:hAnsi="Times New Roman" w:cs="Times New Roman"/>
          <w:b/>
          <w:color w:val="303030"/>
          <w:sz w:val="24"/>
          <w:szCs w:val="24"/>
        </w:rPr>
        <w:t>WHEREAS,</w:t>
      </w:r>
      <w:r w:rsidRPr="00772B36">
        <w:rPr>
          <w:rFonts w:ascii="Times New Roman" w:hAnsi="Times New Roman" w:cs="Times New Roman"/>
          <w:color w:val="303030"/>
          <w:sz w:val="24"/>
          <w:szCs w:val="24"/>
        </w:rPr>
        <w:t xml:space="preserve"> the Board must meet to ca</w:t>
      </w:r>
      <w:r w:rsidR="00A52E15">
        <w:rPr>
          <w:rFonts w:ascii="Times New Roman" w:hAnsi="Times New Roman" w:cs="Times New Roman"/>
          <w:color w:val="303030"/>
          <w:sz w:val="24"/>
          <w:szCs w:val="24"/>
        </w:rPr>
        <w:t xml:space="preserve">nvass the returns of the </w:t>
      </w:r>
      <w:r w:rsidR="00332128">
        <w:rPr>
          <w:rFonts w:ascii="Times New Roman" w:hAnsi="Times New Roman" w:cs="Times New Roman"/>
          <w:color w:val="303030"/>
          <w:sz w:val="24"/>
          <w:szCs w:val="24"/>
        </w:rPr>
        <w:t>General</w:t>
      </w:r>
      <w:r w:rsidRPr="00772B36">
        <w:rPr>
          <w:rFonts w:ascii="Times New Roman" w:hAnsi="Times New Roman" w:cs="Times New Roman"/>
          <w:color w:val="303030"/>
          <w:sz w:val="24"/>
          <w:szCs w:val="24"/>
        </w:rPr>
        <w:t xml:space="preserve"> Election at the usual place of meeting of the City Council no sooner than seven days after the election and no later than 14 days after the election per </w:t>
      </w:r>
      <w:r w:rsidRPr="00772B36">
        <w:rPr>
          <w:rFonts w:ascii="Times New Roman" w:hAnsi="Times New Roman" w:cs="Times New Roman"/>
          <w:color w:val="3F3F3F"/>
          <w:sz w:val="24"/>
          <w:szCs w:val="24"/>
        </w:rPr>
        <w:t xml:space="preserve">Utah </w:t>
      </w:r>
      <w:r w:rsidRPr="00772B36">
        <w:rPr>
          <w:rFonts w:ascii="Times New Roman" w:hAnsi="Times New Roman" w:cs="Times New Roman"/>
          <w:color w:val="303030"/>
          <w:sz w:val="24"/>
          <w:szCs w:val="24"/>
        </w:rPr>
        <w:t xml:space="preserve">Code 20A-4-301(2)(b); and  </w:t>
      </w:r>
    </w:p>
    <w:p w14:paraId="2C0E1348" w14:textId="77777777" w:rsidR="00772B36" w:rsidRPr="00772B36" w:rsidRDefault="00772B36" w:rsidP="009E7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066AC7" w14:textId="70F38E5D" w:rsidR="00772B36" w:rsidRPr="00772B36" w:rsidRDefault="00772B36" w:rsidP="009E7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6C7">
        <w:rPr>
          <w:rFonts w:ascii="Times New Roman" w:hAnsi="Times New Roman" w:cs="Times New Roman"/>
          <w:b/>
          <w:sz w:val="24"/>
          <w:szCs w:val="24"/>
        </w:rPr>
        <w:t>WHEREAS,</w:t>
      </w:r>
      <w:r w:rsidR="00A52E15">
        <w:rPr>
          <w:rFonts w:ascii="Times New Roman" w:hAnsi="Times New Roman" w:cs="Times New Roman"/>
          <w:sz w:val="24"/>
          <w:szCs w:val="24"/>
        </w:rPr>
        <w:t xml:space="preserve"> on </w:t>
      </w:r>
      <w:r w:rsidR="00332128">
        <w:rPr>
          <w:rFonts w:ascii="Times New Roman" w:hAnsi="Times New Roman" w:cs="Times New Roman"/>
          <w:sz w:val="24"/>
          <w:szCs w:val="24"/>
        </w:rPr>
        <w:t>November 18</w:t>
      </w:r>
      <w:r w:rsidR="00811061">
        <w:rPr>
          <w:rFonts w:ascii="Times New Roman" w:hAnsi="Times New Roman" w:cs="Times New Roman"/>
          <w:sz w:val="24"/>
          <w:szCs w:val="24"/>
        </w:rPr>
        <w:t>, 2025</w:t>
      </w:r>
      <w:r w:rsidRPr="00772B36">
        <w:rPr>
          <w:rFonts w:ascii="Times New Roman" w:hAnsi="Times New Roman" w:cs="Times New Roman"/>
          <w:sz w:val="24"/>
          <w:szCs w:val="24"/>
        </w:rPr>
        <w:t>, the Board canv</w:t>
      </w:r>
      <w:r w:rsidR="00A52E15">
        <w:rPr>
          <w:rFonts w:ascii="Times New Roman" w:hAnsi="Times New Roman" w:cs="Times New Roman"/>
          <w:sz w:val="24"/>
          <w:szCs w:val="24"/>
        </w:rPr>
        <w:t xml:space="preserve">assed the returns of the </w:t>
      </w:r>
      <w:r w:rsidR="00332128">
        <w:rPr>
          <w:rFonts w:ascii="Times New Roman" w:hAnsi="Times New Roman" w:cs="Times New Roman"/>
          <w:sz w:val="24"/>
          <w:szCs w:val="24"/>
        </w:rPr>
        <w:t>General</w:t>
      </w:r>
      <w:r w:rsidR="00811061">
        <w:rPr>
          <w:rFonts w:ascii="Times New Roman" w:hAnsi="Times New Roman" w:cs="Times New Roman"/>
          <w:sz w:val="24"/>
          <w:szCs w:val="24"/>
        </w:rPr>
        <w:t xml:space="preserve"> </w:t>
      </w:r>
      <w:r w:rsidRPr="00772B36">
        <w:rPr>
          <w:rFonts w:ascii="Times New Roman" w:hAnsi="Times New Roman" w:cs="Times New Roman"/>
          <w:sz w:val="24"/>
          <w:szCs w:val="24"/>
        </w:rPr>
        <w:t xml:space="preserve">Election by publicly </w:t>
      </w:r>
      <w:r w:rsidR="00470463">
        <w:rPr>
          <w:rFonts w:ascii="Times New Roman" w:hAnsi="Times New Roman" w:cs="Times New Roman"/>
          <w:sz w:val="24"/>
          <w:szCs w:val="24"/>
        </w:rPr>
        <w:t>review</w:t>
      </w:r>
      <w:r w:rsidR="00C12032">
        <w:rPr>
          <w:rFonts w:ascii="Times New Roman" w:hAnsi="Times New Roman" w:cs="Times New Roman"/>
          <w:sz w:val="24"/>
          <w:szCs w:val="24"/>
        </w:rPr>
        <w:t>ing</w:t>
      </w:r>
      <w:r w:rsidRPr="00772B36">
        <w:rPr>
          <w:rFonts w:ascii="Times New Roman" w:hAnsi="Times New Roman" w:cs="Times New Roman"/>
          <w:sz w:val="24"/>
          <w:szCs w:val="24"/>
        </w:rPr>
        <w:t xml:space="preserve"> the </w:t>
      </w:r>
      <w:r w:rsidR="00811061">
        <w:rPr>
          <w:rFonts w:ascii="Times New Roman" w:hAnsi="Times New Roman" w:cs="Times New Roman"/>
          <w:sz w:val="24"/>
          <w:szCs w:val="24"/>
        </w:rPr>
        <w:t xml:space="preserve">summary reports </w:t>
      </w:r>
      <w:r w:rsidRPr="00772B36">
        <w:rPr>
          <w:rFonts w:ascii="Times New Roman" w:hAnsi="Times New Roman" w:cs="Times New Roman"/>
          <w:sz w:val="24"/>
          <w:szCs w:val="24"/>
        </w:rPr>
        <w:t xml:space="preserve">and </w:t>
      </w:r>
      <w:r w:rsidR="003F7635">
        <w:rPr>
          <w:rFonts w:ascii="Times New Roman" w:hAnsi="Times New Roman" w:cs="Times New Roman"/>
          <w:sz w:val="24"/>
          <w:szCs w:val="24"/>
        </w:rPr>
        <w:t>certifying the vote</w:t>
      </w:r>
      <w:r w:rsidR="00633301">
        <w:rPr>
          <w:rFonts w:ascii="Times New Roman" w:hAnsi="Times New Roman" w:cs="Times New Roman"/>
          <w:sz w:val="24"/>
          <w:szCs w:val="24"/>
        </w:rPr>
        <w:t xml:space="preserve"> totals</w:t>
      </w:r>
      <w:r w:rsidR="003F7635">
        <w:rPr>
          <w:rFonts w:ascii="Times New Roman" w:hAnsi="Times New Roman" w:cs="Times New Roman"/>
          <w:sz w:val="24"/>
          <w:szCs w:val="24"/>
        </w:rPr>
        <w:t xml:space="preserve"> cast for</w:t>
      </w:r>
      <w:r w:rsidRPr="00772B36">
        <w:rPr>
          <w:rFonts w:ascii="Times New Roman" w:hAnsi="Times New Roman" w:cs="Times New Roman"/>
          <w:sz w:val="24"/>
          <w:szCs w:val="24"/>
        </w:rPr>
        <w:t xml:space="preserve"> each voting precinct for each person voted</w:t>
      </w:r>
      <w:r w:rsidR="003F7635">
        <w:rPr>
          <w:rFonts w:ascii="Times New Roman" w:hAnsi="Times New Roman" w:cs="Times New Roman"/>
          <w:sz w:val="24"/>
          <w:szCs w:val="24"/>
        </w:rPr>
        <w:t xml:space="preserve"> for</w:t>
      </w:r>
      <w:r w:rsidRPr="00772B36">
        <w:rPr>
          <w:rFonts w:ascii="Times New Roman" w:hAnsi="Times New Roman" w:cs="Times New Roman"/>
          <w:sz w:val="24"/>
          <w:szCs w:val="24"/>
        </w:rPr>
        <w:t xml:space="preserve">; and </w:t>
      </w:r>
    </w:p>
    <w:p w14:paraId="183B21EC" w14:textId="77777777" w:rsidR="00772B36" w:rsidRPr="00772B36" w:rsidRDefault="00772B36" w:rsidP="009E7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91151B" w14:textId="5C10E8E6" w:rsidR="00231548" w:rsidRDefault="00772B36" w:rsidP="009E7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6C7">
        <w:rPr>
          <w:rFonts w:ascii="Times New Roman" w:hAnsi="Times New Roman" w:cs="Times New Roman"/>
          <w:b/>
          <w:sz w:val="24"/>
          <w:szCs w:val="24"/>
        </w:rPr>
        <w:t>WHEREAS,</w:t>
      </w:r>
      <w:r w:rsidRPr="00772B36">
        <w:rPr>
          <w:rFonts w:ascii="Times New Roman" w:hAnsi="Times New Roman" w:cs="Times New Roman"/>
          <w:sz w:val="24"/>
          <w:szCs w:val="24"/>
        </w:rPr>
        <w:t xml:space="preserve"> the Board</w:t>
      </w:r>
      <w:r w:rsidR="00A52E15">
        <w:rPr>
          <w:rFonts w:ascii="Times New Roman" w:hAnsi="Times New Roman" w:cs="Times New Roman"/>
          <w:sz w:val="24"/>
          <w:szCs w:val="24"/>
        </w:rPr>
        <w:t xml:space="preserve"> determined that the </w:t>
      </w:r>
      <w:r w:rsidR="00332128">
        <w:rPr>
          <w:rFonts w:ascii="Times New Roman" w:hAnsi="Times New Roman" w:cs="Times New Roman"/>
          <w:sz w:val="24"/>
          <w:szCs w:val="24"/>
        </w:rPr>
        <w:t>General</w:t>
      </w:r>
      <w:r w:rsidRPr="00772B36">
        <w:rPr>
          <w:rFonts w:ascii="Times New Roman" w:hAnsi="Times New Roman" w:cs="Times New Roman"/>
          <w:sz w:val="24"/>
          <w:szCs w:val="24"/>
        </w:rPr>
        <w:t xml:space="preserve"> Election </w:t>
      </w:r>
      <w:r w:rsidR="003F7635">
        <w:rPr>
          <w:rFonts w:ascii="Times New Roman" w:hAnsi="Times New Roman" w:cs="Times New Roman"/>
          <w:sz w:val="24"/>
          <w:szCs w:val="24"/>
        </w:rPr>
        <w:t>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2B36">
        <w:rPr>
          <w:rFonts w:ascii="Times New Roman" w:hAnsi="Times New Roman" w:cs="Times New Roman"/>
          <w:sz w:val="24"/>
          <w:szCs w:val="24"/>
        </w:rPr>
        <w:t>conducted in compliance with the Utah State law.</w:t>
      </w:r>
    </w:p>
    <w:p w14:paraId="6BE37364" w14:textId="77777777" w:rsidR="00231548" w:rsidRDefault="00231548" w:rsidP="009E7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CEA137" w14:textId="77777777" w:rsidR="00231548" w:rsidRPr="00DF0449" w:rsidRDefault="00231548" w:rsidP="009E7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449">
        <w:rPr>
          <w:rFonts w:ascii="Times New Roman" w:hAnsi="Times New Roman" w:cs="Times New Roman"/>
          <w:b/>
          <w:sz w:val="24"/>
          <w:szCs w:val="24"/>
        </w:rPr>
        <w:t>NOW, THEREFORE BE IT RESOLVED</w:t>
      </w:r>
      <w:r w:rsidRPr="00DF0449">
        <w:rPr>
          <w:rFonts w:ascii="Times New Roman" w:hAnsi="Times New Roman" w:cs="Times New Roman"/>
          <w:sz w:val="24"/>
          <w:szCs w:val="24"/>
        </w:rPr>
        <w:t xml:space="preserve"> by the </w:t>
      </w:r>
      <w:r w:rsidR="00C765C6" w:rsidRPr="00DF0449">
        <w:rPr>
          <w:rFonts w:ascii="Times New Roman" w:hAnsi="Times New Roman" w:cs="Times New Roman"/>
          <w:sz w:val="24"/>
          <w:szCs w:val="24"/>
        </w:rPr>
        <w:t xml:space="preserve">Payson City </w:t>
      </w:r>
      <w:r w:rsidRPr="00DF0449">
        <w:rPr>
          <w:rFonts w:ascii="Times New Roman" w:hAnsi="Times New Roman" w:cs="Times New Roman"/>
          <w:sz w:val="24"/>
          <w:szCs w:val="24"/>
        </w:rPr>
        <w:t xml:space="preserve">Board of Municipal Canvassers as follows: </w:t>
      </w:r>
    </w:p>
    <w:p w14:paraId="050B8563" w14:textId="77777777" w:rsidR="00231548" w:rsidRPr="00DF0449" w:rsidRDefault="00231548" w:rsidP="009E7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825FDF" w14:textId="39F458BA" w:rsidR="00FC7126" w:rsidRDefault="009F2C0E" w:rsidP="00FC712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Pursuant to</w:t>
      </w:r>
      <w:r w:rsidR="00FC7126" w:rsidRPr="000F251E">
        <w:rPr>
          <w:rFonts w:ascii="Times New Roman" w:hAnsi="Times New Roman" w:cs="Times New Roman"/>
          <w:sz w:val="24"/>
          <w:szCs w:val="24"/>
        </w:rPr>
        <w:t xml:space="preserve"> Utah Code Section 20A-4-304</w:t>
      </w:r>
      <w:r w:rsidR="00E24AB1">
        <w:rPr>
          <w:rFonts w:ascii="Times New Roman" w:hAnsi="Times New Roman" w:cs="Times New Roman"/>
          <w:sz w:val="24"/>
          <w:szCs w:val="24"/>
        </w:rPr>
        <w:t>(2)</w:t>
      </w:r>
      <w:r w:rsidR="00FC7126" w:rsidRPr="000F251E">
        <w:rPr>
          <w:rFonts w:ascii="Times New Roman" w:hAnsi="Times New Roman" w:cs="Times New Roman"/>
          <w:sz w:val="24"/>
          <w:szCs w:val="24"/>
        </w:rPr>
        <w:t xml:space="preserve">, the Election Officer (City Recorder) </w:t>
      </w:r>
      <w:r w:rsidR="00FC7126">
        <w:rPr>
          <w:rFonts w:ascii="Times New Roman" w:hAnsi="Times New Roman" w:cs="Times New Roman"/>
          <w:sz w:val="24"/>
          <w:szCs w:val="24"/>
        </w:rPr>
        <w:t>has</w:t>
      </w:r>
      <w:r w:rsidR="00FC7126" w:rsidRPr="000F251E">
        <w:rPr>
          <w:rFonts w:ascii="Times New Roman" w:hAnsi="Times New Roman" w:cs="Times New Roman"/>
          <w:sz w:val="24"/>
          <w:szCs w:val="24"/>
        </w:rPr>
        <w:t xml:space="preserve"> prepare</w:t>
      </w:r>
      <w:r w:rsidR="00FC7126">
        <w:rPr>
          <w:rFonts w:ascii="Times New Roman" w:hAnsi="Times New Roman" w:cs="Times New Roman"/>
          <w:sz w:val="24"/>
          <w:szCs w:val="24"/>
        </w:rPr>
        <w:t>d</w:t>
      </w:r>
      <w:r w:rsidR="00FC7126" w:rsidRPr="000F251E">
        <w:rPr>
          <w:rFonts w:ascii="Times New Roman" w:hAnsi="Times New Roman" w:cs="Times New Roman"/>
          <w:sz w:val="24"/>
          <w:szCs w:val="24"/>
        </w:rPr>
        <w:t xml:space="preserve"> the Election Results Report</w:t>
      </w:r>
      <w:r w:rsidR="00FC7126">
        <w:rPr>
          <w:rFonts w:ascii="Times New Roman" w:hAnsi="Times New Roman" w:cs="Times New Roman"/>
          <w:sz w:val="24"/>
          <w:szCs w:val="24"/>
        </w:rPr>
        <w:t>,</w:t>
      </w:r>
      <w:r w:rsidR="00FC7126" w:rsidRPr="000F251E">
        <w:rPr>
          <w:rFonts w:ascii="Times New Roman" w:hAnsi="Times New Roman" w:cs="Times New Roman"/>
          <w:sz w:val="24"/>
          <w:szCs w:val="24"/>
        </w:rPr>
        <w:t xml:space="preserve"> which contain</w:t>
      </w:r>
      <w:r w:rsidR="00FC7126">
        <w:rPr>
          <w:rFonts w:ascii="Times New Roman" w:hAnsi="Times New Roman" w:cs="Times New Roman"/>
          <w:sz w:val="24"/>
          <w:szCs w:val="24"/>
        </w:rPr>
        <w:t>s</w:t>
      </w:r>
      <w:r w:rsidR="00FC7126" w:rsidRPr="000F251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FA4AF92" w14:textId="77777777" w:rsidR="00FC7126" w:rsidRDefault="00FC7126" w:rsidP="00FC7126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6BF071C4" w14:textId="04A2C968" w:rsidR="00FC7126" w:rsidRPr="009E7D68" w:rsidRDefault="00FC7126" w:rsidP="00FC7126">
      <w:pPr>
        <w:pStyle w:val="ListParagraph"/>
        <w:numPr>
          <w:ilvl w:val="1"/>
          <w:numId w:val="2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9E7D68">
        <w:rPr>
          <w:rFonts w:ascii="Times New Roman" w:hAnsi="Times New Roman" w:cs="Times New Roman"/>
          <w:sz w:val="24"/>
          <w:szCs w:val="24"/>
        </w:rPr>
        <w:t xml:space="preserve">the total number of votes cast in the </w:t>
      </w:r>
      <w:r w:rsidR="001B7103">
        <w:rPr>
          <w:rFonts w:ascii="Times New Roman" w:hAnsi="Times New Roman" w:cs="Times New Roman"/>
          <w:sz w:val="24"/>
          <w:szCs w:val="24"/>
        </w:rPr>
        <w:t>b</w:t>
      </w:r>
      <w:r w:rsidRPr="009E7D68">
        <w:rPr>
          <w:rFonts w:ascii="Times New Roman" w:hAnsi="Times New Roman" w:cs="Times New Roman"/>
          <w:sz w:val="24"/>
          <w:szCs w:val="24"/>
        </w:rPr>
        <w:t>oard's jurisdiction</w:t>
      </w:r>
      <w:r w:rsidR="0090158A">
        <w:rPr>
          <w:rFonts w:ascii="Times New Roman" w:hAnsi="Times New Roman" w:cs="Times New Roman"/>
          <w:sz w:val="24"/>
          <w:szCs w:val="24"/>
        </w:rPr>
        <w:t>;</w:t>
      </w:r>
      <w:r w:rsidRPr="009E7D6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A5B0FA" w14:textId="72E34F11" w:rsidR="00FC7126" w:rsidRPr="009E7D68" w:rsidRDefault="00FC7126" w:rsidP="00FC7126">
      <w:pPr>
        <w:pStyle w:val="ListParagraph"/>
        <w:numPr>
          <w:ilvl w:val="1"/>
          <w:numId w:val="2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9E7D68">
        <w:rPr>
          <w:rFonts w:ascii="Times New Roman" w:hAnsi="Times New Roman" w:cs="Times New Roman"/>
          <w:sz w:val="24"/>
          <w:szCs w:val="24"/>
        </w:rPr>
        <w:t>each office that appeared on the ballot</w:t>
      </w:r>
      <w:r w:rsidR="0090158A">
        <w:rPr>
          <w:rFonts w:ascii="Times New Roman" w:hAnsi="Times New Roman" w:cs="Times New Roman"/>
          <w:sz w:val="24"/>
          <w:szCs w:val="24"/>
        </w:rPr>
        <w:t>;</w:t>
      </w:r>
      <w:r w:rsidRPr="009E7D6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D06100" w14:textId="31056FA6" w:rsidR="00E24AB1" w:rsidRPr="009E7D68" w:rsidRDefault="00E24AB1" w:rsidP="00E24AB1">
      <w:pPr>
        <w:pStyle w:val="ListParagraph"/>
        <w:numPr>
          <w:ilvl w:val="1"/>
          <w:numId w:val="2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9E7D68">
        <w:rPr>
          <w:rFonts w:ascii="Times New Roman" w:hAnsi="Times New Roman" w:cs="Times New Roman"/>
          <w:sz w:val="24"/>
          <w:szCs w:val="24"/>
        </w:rPr>
        <w:t>the names of each candidate whose name appeared on the ballot</w:t>
      </w:r>
      <w:r w:rsidR="0090158A">
        <w:rPr>
          <w:rFonts w:ascii="Times New Roman" w:hAnsi="Times New Roman" w:cs="Times New Roman"/>
          <w:sz w:val="24"/>
          <w:szCs w:val="24"/>
        </w:rPr>
        <w:t>;</w:t>
      </w:r>
      <w:r w:rsidRPr="009E7D6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1D56C2" w14:textId="5F445C85" w:rsidR="00E24AB1" w:rsidRPr="009E7D68" w:rsidRDefault="00E24AB1" w:rsidP="00E24AB1">
      <w:pPr>
        <w:pStyle w:val="ListParagraph"/>
        <w:numPr>
          <w:ilvl w:val="1"/>
          <w:numId w:val="2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9E7D68">
        <w:rPr>
          <w:rFonts w:ascii="Times New Roman" w:hAnsi="Times New Roman" w:cs="Times New Roman"/>
          <w:sz w:val="24"/>
          <w:szCs w:val="24"/>
        </w:rPr>
        <w:t xml:space="preserve">the total number of votes given in the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9E7D68">
        <w:rPr>
          <w:rFonts w:ascii="Times New Roman" w:hAnsi="Times New Roman" w:cs="Times New Roman"/>
          <w:sz w:val="24"/>
          <w:szCs w:val="24"/>
        </w:rPr>
        <w:t>oard's jurisdiction to each candidate</w:t>
      </w:r>
      <w:r w:rsidR="0090158A">
        <w:rPr>
          <w:rFonts w:ascii="Times New Roman" w:hAnsi="Times New Roman" w:cs="Times New Roman"/>
          <w:sz w:val="24"/>
          <w:szCs w:val="24"/>
        </w:rPr>
        <w:t>;</w:t>
      </w:r>
      <w:r w:rsidRPr="009E7D6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834DC5" w14:textId="4165591A" w:rsidR="00FC7126" w:rsidRPr="009E7D68" w:rsidRDefault="00FC7126" w:rsidP="00FC7126">
      <w:pPr>
        <w:pStyle w:val="ListParagraph"/>
        <w:numPr>
          <w:ilvl w:val="1"/>
          <w:numId w:val="2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9E7D68">
        <w:rPr>
          <w:rFonts w:ascii="Times New Roman" w:hAnsi="Times New Roman" w:cs="Times New Roman"/>
          <w:sz w:val="24"/>
          <w:szCs w:val="24"/>
        </w:rPr>
        <w:t>from each voting precinct, the number of votes for each candidate</w:t>
      </w:r>
      <w:r w:rsidR="0090158A">
        <w:rPr>
          <w:rFonts w:ascii="Times New Roman" w:hAnsi="Times New Roman" w:cs="Times New Roman"/>
          <w:sz w:val="24"/>
          <w:szCs w:val="24"/>
        </w:rPr>
        <w:t>;</w:t>
      </w:r>
      <w:r w:rsidRPr="009E7D6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4AF1BA" w14:textId="7E36AD0B" w:rsidR="00FC7126" w:rsidRPr="009E7D68" w:rsidRDefault="00FC7126" w:rsidP="00FC7126">
      <w:pPr>
        <w:pStyle w:val="ListParagraph"/>
        <w:numPr>
          <w:ilvl w:val="1"/>
          <w:numId w:val="2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9E7D68">
        <w:rPr>
          <w:rFonts w:ascii="Times New Roman" w:hAnsi="Times New Roman" w:cs="Times New Roman"/>
          <w:sz w:val="24"/>
          <w:szCs w:val="24"/>
        </w:rPr>
        <w:t xml:space="preserve">standardized statistics disclosing the number of </w:t>
      </w:r>
      <w:r w:rsidR="00E24AB1">
        <w:rPr>
          <w:rFonts w:ascii="Times New Roman" w:hAnsi="Times New Roman" w:cs="Times New Roman"/>
          <w:sz w:val="24"/>
          <w:szCs w:val="24"/>
        </w:rPr>
        <w:t xml:space="preserve">active voters in the board’s jurisdiction, the number of voters classified as private or withheld, the number of </w:t>
      </w:r>
      <w:r w:rsidRPr="009E7D68">
        <w:rPr>
          <w:rFonts w:ascii="Times New Roman" w:hAnsi="Times New Roman" w:cs="Times New Roman"/>
          <w:sz w:val="24"/>
          <w:szCs w:val="24"/>
        </w:rPr>
        <w:t xml:space="preserve">ballots counted, </w:t>
      </w:r>
      <w:r w:rsidR="00E24AB1">
        <w:rPr>
          <w:rFonts w:ascii="Times New Roman" w:hAnsi="Times New Roman" w:cs="Times New Roman"/>
          <w:sz w:val="24"/>
          <w:szCs w:val="24"/>
        </w:rPr>
        <w:t xml:space="preserve">the number of </w:t>
      </w:r>
      <w:r w:rsidRPr="009E7D68">
        <w:rPr>
          <w:rFonts w:ascii="Times New Roman" w:hAnsi="Times New Roman" w:cs="Times New Roman"/>
          <w:sz w:val="24"/>
          <w:szCs w:val="24"/>
        </w:rPr>
        <w:t xml:space="preserve">provisional ballots, the number of ballots </w:t>
      </w:r>
      <w:r w:rsidR="00E24AB1">
        <w:rPr>
          <w:rFonts w:ascii="Times New Roman" w:hAnsi="Times New Roman" w:cs="Times New Roman"/>
          <w:sz w:val="24"/>
          <w:szCs w:val="24"/>
        </w:rPr>
        <w:t xml:space="preserve">that could not be legally counted, the number of ballots rejected that could not be legally cured, </w:t>
      </w:r>
      <w:r w:rsidR="0090158A">
        <w:rPr>
          <w:rFonts w:ascii="Times New Roman" w:hAnsi="Times New Roman" w:cs="Times New Roman"/>
          <w:sz w:val="24"/>
          <w:szCs w:val="24"/>
        </w:rPr>
        <w:t xml:space="preserve">and the number of ballots rejected that could have been cured by the voter but not cured; </w:t>
      </w:r>
      <w:r w:rsidR="00E24A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2856D1" w14:textId="23DD0E48" w:rsidR="00FC7126" w:rsidRPr="009E7D68" w:rsidRDefault="00FC7126" w:rsidP="00FC7126">
      <w:pPr>
        <w:pStyle w:val="ListParagraph"/>
        <w:numPr>
          <w:ilvl w:val="1"/>
          <w:numId w:val="2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9E7D68">
        <w:rPr>
          <w:rFonts w:ascii="Times New Roman" w:hAnsi="Times New Roman" w:cs="Times New Roman"/>
          <w:sz w:val="24"/>
          <w:szCs w:val="24"/>
        </w:rPr>
        <w:t>a final ballot reconciliation report</w:t>
      </w:r>
      <w:r w:rsidR="0090158A">
        <w:rPr>
          <w:rFonts w:ascii="Times New Roman" w:hAnsi="Times New Roman" w:cs="Times New Roman"/>
          <w:sz w:val="24"/>
          <w:szCs w:val="24"/>
        </w:rPr>
        <w:t>;</w:t>
      </w:r>
      <w:r w:rsidRPr="009E7D68">
        <w:rPr>
          <w:rFonts w:ascii="Times New Roman" w:hAnsi="Times New Roman" w:cs="Times New Roman"/>
          <w:sz w:val="24"/>
          <w:szCs w:val="24"/>
        </w:rPr>
        <w:t xml:space="preserve"> and</w:t>
      </w:r>
    </w:p>
    <w:p w14:paraId="7B977F7E" w14:textId="77777777" w:rsidR="00FC7126" w:rsidRPr="009E7D68" w:rsidRDefault="00FC7126" w:rsidP="00FC7126">
      <w:pPr>
        <w:pStyle w:val="ListParagraph"/>
        <w:numPr>
          <w:ilvl w:val="1"/>
          <w:numId w:val="2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9E7D68">
        <w:rPr>
          <w:rFonts w:ascii="Times New Roman" w:hAnsi="Times New Roman" w:cs="Times New Roman"/>
          <w:sz w:val="24"/>
          <w:szCs w:val="24"/>
        </w:rPr>
        <w:t xml:space="preserve">a statement certifying that the information contained in the Election Results Report is accurate. </w:t>
      </w:r>
    </w:p>
    <w:p w14:paraId="7E02F05E" w14:textId="77777777" w:rsidR="00FC7126" w:rsidRDefault="00FC7126" w:rsidP="00FC71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CC400E" w14:textId="77777777" w:rsidR="00FC7126" w:rsidRDefault="00FC7126" w:rsidP="00FC712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0F251E">
        <w:rPr>
          <w:rFonts w:ascii="Times New Roman" w:hAnsi="Times New Roman" w:cs="Times New Roman"/>
          <w:sz w:val="24"/>
          <w:szCs w:val="24"/>
        </w:rPr>
        <w:t>The Election Officer (City Recorder) and the Board shall review the Election Results Report to ensure that it is correct and sign the Election Results Report.</w:t>
      </w:r>
    </w:p>
    <w:p w14:paraId="54C54D2E" w14:textId="77777777" w:rsidR="00FC7126" w:rsidRPr="000F251E" w:rsidRDefault="00FC7126" w:rsidP="00FC7126">
      <w:pPr>
        <w:pStyle w:val="ListParagraph"/>
        <w:autoSpaceDE w:val="0"/>
        <w:autoSpaceDN w:val="0"/>
        <w:adjustRightInd w:val="0"/>
        <w:spacing w:after="0" w:line="240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5558A9EE" w14:textId="51C27362" w:rsidR="00231548" w:rsidRPr="00FC7126" w:rsidRDefault="00231548" w:rsidP="009E7D6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FC7126">
        <w:rPr>
          <w:rFonts w:ascii="Times New Roman" w:hAnsi="Times New Roman" w:cs="Times New Roman"/>
          <w:sz w:val="24"/>
          <w:szCs w:val="24"/>
        </w:rPr>
        <w:lastRenderedPageBreak/>
        <w:t>The Board hereby accepts</w:t>
      </w:r>
      <w:r w:rsidR="00FC7126" w:rsidRPr="00FC7126">
        <w:rPr>
          <w:rFonts w:ascii="Times New Roman" w:hAnsi="Times New Roman" w:cs="Times New Roman"/>
          <w:sz w:val="24"/>
          <w:szCs w:val="24"/>
        </w:rPr>
        <w:t>, certifies,</w:t>
      </w:r>
      <w:r w:rsidRPr="00FC7126">
        <w:rPr>
          <w:rFonts w:ascii="Times New Roman" w:hAnsi="Times New Roman" w:cs="Times New Roman"/>
          <w:sz w:val="24"/>
          <w:szCs w:val="24"/>
        </w:rPr>
        <w:t xml:space="preserve"> and approves the </w:t>
      </w:r>
      <w:r w:rsidR="00FC7126" w:rsidRPr="00FC7126">
        <w:rPr>
          <w:rFonts w:ascii="Times New Roman" w:hAnsi="Times New Roman" w:cs="Times New Roman"/>
          <w:sz w:val="24"/>
          <w:szCs w:val="24"/>
        </w:rPr>
        <w:t>E</w:t>
      </w:r>
      <w:r w:rsidR="00A52E15" w:rsidRPr="00FC7126">
        <w:rPr>
          <w:rFonts w:ascii="Times New Roman" w:hAnsi="Times New Roman" w:cs="Times New Roman"/>
          <w:sz w:val="24"/>
          <w:szCs w:val="24"/>
        </w:rPr>
        <w:t xml:space="preserve">lection </w:t>
      </w:r>
      <w:r w:rsidR="00FC7126" w:rsidRPr="00FC7126">
        <w:rPr>
          <w:rFonts w:ascii="Times New Roman" w:hAnsi="Times New Roman" w:cs="Times New Roman"/>
          <w:sz w:val="24"/>
          <w:szCs w:val="24"/>
        </w:rPr>
        <w:t>R</w:t>
      </w:r>
      <w:r w:rsidR="00A52E15" w:rsidRPr="00FC7126">
        <w:rPr>
          <w:rFonts w:ascii="Times New Roman" w:hAnsi="Times New Roman" w:cs="Times New Roman"/>
          <w:sz w:val="24"/>
          <w:szCs w:val="24"/>
        </w:rPr>
        <w:t>esults</w:t>
      </w:r>
      <w:r w:rsidR="00FC7126" w:rsidRPr="00FC7126">
        <w:rPr>
          <w:rFonts w:ascii="Times New Roman" w:hAnsi="Times New Roman" w:cs="Times New Roman"/>
          <w:sz w:val="24"/>
          <w:szCs w:val="24"/>
        </w:rPr>
        <w:t xml:space="preserve"> Report</w:t>
      </w:r>
      <w:r w:rsidR="00A52E15" w:rsidRPr="00FC7126">
        <w:rPr>
          <w:rFonts w:ascii="Times New Roman" w:hAnsi="Times New Roman" w:cs="Times New Roman"/>
          <w:sz w:val="24"/>
          <w:szCs w:val="24"/>
        </w:rPr>
        <w:t xml:space="preserve"> for the </w:t>
      </w:r>
      <w:r w:rsidR="00FC7126" w:rsidRPr="00FC7126">
        <w:rPr>
          <w:rFonts w:ascii="Times New Roman" w:hAnsi="Times New Roman" w:cs="Times New Roman"/>
          <w:sz w:val="24"/>
          <w:szCs w:val="24"/>
        </w:rPr>
        <w:t xml:space="preserve">Municipal </w:t>
      </w:r>
      <w:r w:rsidR="00332128">
        <w:rPr>
          <w:rFonts w:ascii="Times New Roman" w:hAnsi="Times New Roman" w:cs="Times New Roman"/>
          <w:sz w:val="24"/>
          <w:szCs w:val="24"/>
        </w:rPr>
        <w:t>General</w:t>
      </w:r>
      <w:r w:rsidRPr="00FC7126">
        <w:rPr>
          <w:rFonts w:ascii="Times New Roman" w:hAnsi="Times New Roman" w:cs="Times New Roman"/>
          <w:sz w:val="24"/>
          <w:szCs w:val="24"/>
        </w:rPr>
        <w:t xml:space="preserve"> Election</w:t>
      </w:r>
      <w:r w:rsidR="00FC7126" w:rsidRPr="00FC7126">
        <w:rPr>
          <w:rFonts w:ascii="Times New Roman" w:hAnsi="Times New Roman" w:cs="Times New Roman"/>
          <w:sz w:val="24"/>
          <w:szCs w:val="24"/>
        </w:rPr>
        <w:t xml:space="preserve"> attached hereto as Exhibit A and </w:t>
      </w:r>
      <w:r w:rsidR="003F7635">
        <w:rPr>
          <w:rFonts w:ascii="Times New Roman" w:hAnsi="Times New Roman" w:cs="Times New Roman"/>
          <w:sz w:val="24"/>
          <w:szCs w:val="24"/>
        </w:rPr>
        <w:t>certifies</w:t>
      </w:r>
      <w:r w:rsidR="00FC7126" w:rsidRPr="00FC7126">
        <w:rPr>
          <w:rFonts w:ascii="Times New Roman" w:hAnsi="Times New Roman" w:cs="Times New Roman"/>
          <w:sz w:val="24"/>
          <w:szCs w:val="24"/>
        </w:rPr>
        <w:t xml:space="preserve"> </w:t>
      </w:r>
      <w:r w:rsidRPr="00FC7126">
        <w:rPr>
          <w:rFonts w:ascii="Times New Roman" w:hAnsi="Times New Roman" w:cs="Times New Roman"/>
          <w:sz w:val="24"/>
          <w:szCs w:val="24"/>
        </w:rPr>
        <w:t>that the candidates received the number of votes indicated</w:t>
      </w:r>
      <w:r w:rsidR="00F6237F" w:rsidRPr="00FC7126">
        <w:rPr>
          <w:rFonts w:ascii="Times New Roman" w:hAnsi="Times New Roman" w:cs="Times New Roman"/>
          <w:sz w:val="24"/>
          <w:szCs w:val="24"/>
        </w:rPr>
        <w:t xml:space="preserve"> according to Utah Code 20A-4-</w:t>
      </w:r>
      <w:r w:rsidR="003F7635">
        <w:rPr>
          <w:rFonts w:ascii="Times New Roman" w:hAnsi="Times New Roman" w:cs="Times New Roman"/>
          <w:sz w:val="24"/>
          <w:szCs w:val="24"/>
        </w:rPr>
        <w:t>304</w:t>
      </w:r>
      <w:r w:rsidR="00F6237F" w:rsidRPr="00FC7126">
        <w:rPr>
          <w:rFonts w:ascii="Times New Roman" w:hAnsi="Times New Roman" w:cs="Times New Roman"/>
          <w:sz w:val="24"/>
          <w:szCs w:val="24"/>
        </w:rPr>
        <w:t>,</w:t>
      </w:r>
      <w:r w:rsidR="003F7635">
        <w:rPr>
          <w:rFonts w:ascii="Times New Roman" w:hAnsi="Times New Roman" w:cs="Times New Roman"/>
          <w:sz w:val="24"/>
          <w:szCs w:val="24"/>
        </w:rPr>
        <w:t xml:space="preserve"> Declaration of Results – Canvassers’ Report</w:t>
      </w:r>
      <w:r w:rsidR="00FC7126" w:rsidRPr="00FC7126">
        <w:rPr>
          <w:rFonts w:ascii="Times New Roman" w:hAnsi="Times New Roman" w:cs="Times New Roman"/>
          <w:sz w:val="24"/>
          <w:szCs w:val="24"/>
        </w:rPr>
        <w:t>.</w:t>
      </w:r>
    </w:p>
    <w:p w14:paraId="457BFE21" w14:textId="77777777" w:rsidR="006E0796" w:rsidRPr="00852F0F" w:rsidRDefault="006E0796" w:rsidP="00852F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9ED391" w14:textId="4A111A9D" w:rsidR="00231548" w:rsidRDefault="00231548" w:rsidP="009E7D6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F3662C">
        <w:rPr>
          <w:rFonts w:ascii="Times New Roman" w:hAnsi="Times New Roman" w:cs="Times New Roman"/>
          <w:sz w:val="24"/>
          <w:szCs w:val="24"/>
        </w:rPr>
        <w:t>The Board declares "</w:t>
      </w:r>
      <w:r w:rsidR="00332128" w:rsidRPr="00F3662C">
        <w:rPr>
          <w:rFonts w:ascii="Times New Roman" w:hAnsi="Times New Roman" w:cs="Times New Roman"/>
          <w:sz w:val="24"/>
          <w:szCs w:val="24"/>
        </w:rPr>
        <w:t>elected</w:t>
      </w:r>
      <w:r w:rsidRPr="00F3662C">
        <w:rPr>
          <w:rFonts w:ascii="Times New Roman" w:hAnsi="Times New Roman" w:cs="Times New Roman"/>
          <w:sz w:val="24"/>
          <w:szCs w:val="24"/>
        </w:rPr>
        <w:t xml:space="preserve">" the following persons </w:t>
      </w:r>
      <w:r w:rsidR="00633301">
        <w:rPr>
          <w:rFonts w:ascii="Times New Roman" w:hAnsi="Times New Roman" w:cs="Times New Roman"/>
          <w:sz w:val="24"/>
          <w:szCs w:val="24"/>
        </w:rPr>
        <w:t xml:space="preserve">with the highest number of votes </w:t>
      </w:r>
      <w:r w:rsidR="003F7635" w:rsidRPr="00F3662C">
        <w:rPr>
          <w:rFonts w:ascii="Times New Roman" w:hAnsi="Times New Roman" w:cs="Times New Roman"/>
          <w:sz w:val="24"/>
          <w:szCs w:val="24"/>
        </w:rPr>
        <w:t>f</w:t>
      </w:r>
      <w:r w:rsidR="00F3662C" w:rsidRPr="00F3662C">
        <w:rPr>
          <w:rFonts w:ascii="Times New Roman" w:hAnsi="Times New Roman" w:cs="Times New Roman"/>
          <w:sz w:val="24"/>
          <w:szCs w:val="24"/>
        </w:rPr>
        <w:t>rom</w:t>
      </w:r>
      <w:r w:rsidR="003F7635" w:rsidRPr="00F3662C">
        <w:rPr>
          <w:rFonts w:ascii="Times New Roman" w:hAnsi="Times New Roman" w:cs="Times New Roman"/>
          <w:sz w:val="24"/>
          <w:szCs w:val="24"/>
        </w:rPr>
        <w:t xml:space="preserve"> the Municipal </w:t>
      </w:r>
      <w:r w:rsidR="00332128" w:rsidRPr="00F3662C">
        <w:rPr>
          <w:rFonts w:ascii="Times New Roman" w:hAnsi="Times New Roman" w:cs="Times New Roman"/>
          <w:sz w:val="24"/>
          <w:szCs w:val="24"/>
        </w:rPr>
        <w:t>General</w:t>
      </w:r>
      <w:r w:rsidR="003F7635" w:rsidRPr="00F3662C">
        <w:rPr>
          <w:rFonts w:ascii="Times New Roman" w:hAnsi="Times New Roman" w:cs="Times New Roman"/>
          <w:sz w:val="24"/>
          <w:szCs w:val="24"/>
        </w:rPr>
        <w:t xml:space="preserve"> Election</w:t>
      </w:r>
      <w:r w:rsidR="00633301">
        <w:rPr>
          <w:rFonts w:ascii="Times New Roman" w:hAnsi="Times New Roman" w:cs="Times New Roman"/>
          <w:sz w:val="24"/>
          <w:szCs w:val="24"/>
        </w:rPr>
        <w:t xml:space="preserve"> held November 4, 2025</w:t>
      </w:r>
      <w:r w:rsidR="0090158A" w:rsidRPr="00F3662C">
        <w:rPr>
          <w:rFonts w:ascii="Times New Roman" w:hAnsi="Times New Roman" w:cs="Times New Roman"/>
          <w:sz w:val="24"/>
          <w:szCs w:val="24"/>
        </w:rPr>
        <w:t>.</w:t>
      </w:r>
    </w:p>
    <w:p w14:paraId="7898D4BD" w14:textId="77777777" w:rsidR="00F3662C" w:rsidRPr="00F3662C" w:rsidRDefault="00F3662C" w:rsidP="00F3662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2477B61" w14:textId="7277AB6E" w:rsidR="00F3662C" w:rsidRDefault="00F3662C" w:rsidP="00F3662C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Office of </w:t>
      </w:r>
      <w:r w:rsidR="00633301">
        <w:rPr>
          <w:rFonts w:ascii="Times New Roman" w:hAnsi="Times New Roman" w:cs="Times New Roman"/>
          <w:b/>
          <w:sz w:val="24"/>
          <w:szCs w:val="24"/>
          <w:u w:val="single"/>
        </w:rPr>
        <w:t>Mayor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(</w:t>
      </w:r>
      <w:r w:rsidR="00633301">
        <w:rPr>
          <w:rFonts w:ascii="Times New Roman" w:hAnsi="Times New Roman" w:cs="Times New Roman"/>
          <w:b/>
          <w:sz w:val="24"/>
          <w:szCs w:val="24"/>
          <w:u w:val="single"/>
        </w:rPr>
        <w:t>one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(</w:t>
      </w:r>
      <w:r w:rsidR="00633301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) seat open)</w:t>
      </w:r>
    </w:p>
    <w:p w14:paraId="4B551D64" w14:textId="77777777" w:rsidR="00F3662C" w:rsidRDefault="00F3662C" w:rsidP="00F3662C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1B556769" w14:textId="7F7393B9" w:rsidR="00F3662C" w:rsidRPr="001C72D3" w:rsidRDefault="00F3662C" w:rsidP="00F3662C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Bill Wright</w:t>
      </w:r>
    </w:p>
    <w:p w14:paraId="33274D59" w14:textId="77777777" w:rsidR="00855D74" w:rsidRDefault="00855D74" w:rsidP="009E7D68">
      <w:pPr>
        <w:pStyle w:val="ListParagraph"/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77852D7D" w14:textId="7F67CB46" w:rsidR="00855D74" w:rsidRDefault="00335DF7" w:rsidP="009E7D68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Office of City Council</w:t>
      </w:r>
      <w:r w:rsidR="009E7D6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6C445E">
        <w:rPr>
          <w:rFonts w:ascii="Times New Roman" w:hAnsi="Times New Roman" w:cs="Times New Roman"/>
          <w:b/>
          <w:sz w:val="24"/>
          <w:szCs w:val="24"/>
          <w:u w:val="single"/>
        </w:rPr>
        <w:t>(</w:t>
      </w:r>
      <w:r w:rsidR="003F7635">
        <w:rPr>
          <w:rFonts w:ascii="Times New Roman" w:hAnsi="Times New Roman" w:cs="Times New Roman"/>
          <w:b/>
          <w:sz w:val="24"/>
          <w:szCs w:val="24"/>
          <w:u w:val="single"/>
        </w:rPr>
        <w:t>two (2)</w:t>
      </w:r>
      <w:r w:rsidR="006C445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9D5173">
        <w:rPr>
          <w:rFonts w:ascii="Times New Roman" w:hAnsi="Times New Roman" w:cs="Times New Roman"/>
          <w:b/>
          <w:sz w:val="24"/>
          <w:szCs w:val="24"/>
          <w:u w:val="single"/>
        </w:rPr>
        <w:t>seats</w:t>
      </w:r>
      <w:r w:rsidR="006C445E">
        <w:rPr>
          <w:rFonts w:ascii="Times New Roman" w:hAnsi="Times New Roman" w:cs="Times New Roman"/>
          <w:b/>
          <w:sz w:val="24"/>
          <w:szCs w:val="24"/>
          <w:u w:val="single"/>
        </w:rPr>
        <w:t xml:space="preserve"> open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14:paraId="4B2F1570" w14:textId="77777777" w:rsidR="00335DF7" w:rsidRDefault="00335DF7" w:rsidP="009E7D68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01ECAD41" w14:textId="64D2A5A2" w:rsidR="003F7635" w:rsidRPr="001C72D3" w:rsidRDefault="001C72D3" w:rsidP="009E7D68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Bob Provstgaard</w:t>
      </w:r>
    </w:p>
    <w:p w14:paraId="7DAA9119" w14:textId="4BB23BC1" w:rsidR="009F2C0E" w:rsidRPr="001C72D3" w:rsidRDefault="001C72D3" w:rsidP="009E7D68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Lacee Smith</w:t>
      </w:r>
    </w:p>
    <w:p w14:paraId="00ABFC06" w14:textId="77777777" w:rsidR="00231548" w:rsidRDefault="00231548" w:rsidP="00FC71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F01E8A" w14:textId="77777777" w:rsidR="00231548" w:rsidRPr="000F251E" w:rsidRDefault="00231548" w:rsidP="0090158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  <w:r w:rsidRPr="000F251E">
        <w:rPr>
          <w:rFonts w:ascii="Times New Roman" w:hAnsi="Times New Roman" w:cs="Times New Roman"/>
          <w:sz w:val="24"/>
          <w:szCs w:val="24"/>
        </w:rPr>
        <w:t xml:space="preserve">The Election Officer (City Recorder) shall: </w:t>
      </w:r>
    </w:p>
    <w:p w14:paraId="76D072FC" w14:textId="77777777" w:rsidR="00231548" w:rsidRDefault="00231548" w:rsidP="009E7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D818FF" w14:textId="11287D27" w:rsidR="00231548" w:rsidRPr="000F251E" w:rsidRDefault="001E3E6C" w:rsidP="0090158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231548" w:rsidRPr="000F251E">
        <w:rPr>
          <w:rFonts w:ascii="Times New Roman" w:hAnsi="Times New Roman" w:cs="Times New Roman"/>
          <w:sz w:val="24"/>
          <w:szCs w:val="24"/>
        </w:rPr>
        <w:t>ecord or file the certified Election Results Report in a book kept for that purpose</w:t>
      </w:r>
      <w:r w:rsidR="002B58AA">
        <w:rPr>
          <w:rFonts w:ascii="Times New Roman" w:hAnsi="Times New Roman" w:cs="Times New Roman"/>
          <w:sz w:val="24"/>
          <w:szCs w:val="24"/>
        </w:rPr>
        <w:t>,</w:t>
      </w:r>
    </w:p>
    <w:p w14:paraId="3E43B465" w14:textId="52B2929E" w:rsidR="00231548" w:rsidRPr="000F251E" w:rsidRDefault="001E3E6C" w:rsidP="009E7D68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231548" w:rsidRPr="000F251E">
        <w:rPr>
          <w:rFonts w:ascii="Times New Roman" w:hAnsi="Times New Roman" w:cs="Times New Roman"/>
          <w:sz w:val="24"/>
          <w:szCs w:val="24"/>
        </w:rPr>
        <w:t xml:space="preserve">repare and transmit a certificate of </w:t>
      </w:r>
      <w:r w:rsidR="00332128">
        <w:rPr>
          <w:rFonts w:ascii="Times New Roman" w:hAnsi="Times New Roman" w:cs="Times New Roman"/>
          <w:sz w:val="24"/>
          <w:szCs w:val="24"/>
        </w:rPr>
        <w:t>election</w:t>
      </w:r>
      <w:r w:rsidR="00231548" w:rsidRPr="000F251E">
        <w:rPr>
          <w:rFonts w:ascii="Times New Roman" w:hAnsi="Times New Roman" w:cs="Times New Roman"/>
          <w:sz w:val="24"/>
          <w:szCs w:val="24"/>
        </w:rPr>
        <w:t xml:space="preserve"> under the City R</w:t>
      </w:r>
      <w:r w:rsidR="00A52E15">
        <w:rPr>
          <w:rFonts w:ascii="Times New Roman" w:hAnsi="Times New Roman" w:cs="Times New Roman"/>
          <w:sz w:val="24"/>
          <w:szCs w:val="24"/>
        </w:rPr>
        <w:t xml:space="preserve">ecorder's seal to each </w:t>
      </w:r>
      <w:r w:rsidR="00332128">
        <w:rPr>
          <w:rFonts w:ascii="Times New Roman" w:hAnsi="Times New Roman" w:cs="Times New Roman"/>
          <w:sz w:val="24"/>
          <w:szCs w:val="24"/>
        </w:rPr>
        <w:t>elect</w:t>
      </w:r>
      <w:r w:rsidR="0090158A">
        <w:rPr>
          <w:rFonts w:ascii="Times New Roman" w:hAnsi="Times New Roman" w:cs="Times New Roman"/>
          <w:sz w:val="24"/>
          <w:szCs w:val="24"/>
        </w:rPr>
        <w:t>ed</w:t>
      </w:r>
      <w:r w:rsidR="00231548" w:rsidRPr="000F251E">
        <w:rPr>
          <w:rFonts w:ascii="Times New Roman" w:hAnsi="Times New Roman" w:cs="Times New Roman"/>
          <w:sz w:val="24"/>
          <w:szCs w:val="24"/>
        </w:rPr>
        <w:t xml:space="preserve"> candidate</w:t>
      </w:r>
      <w:r w:rsidR="002B58AA">
        <w:rPr>
          <w:rFonts w:ascii="Times New Roman" w:hAnsi="Times New Roman" w:cs="Times New Roman"/>
          <w:sz w:val="24"/>
          <w:szCs w:val="24"/>
        </w:rPr>
        <w:t>,</w:t>
      </w:r>
    </w:p>
    <w:p w14:paraId="466C64A7" w14:textId="54BB48EC" w:rsidR="00231548" w:rsidRPr="000F251E" w:rsidRDefault="001E3E6C" w:rsidP="009E7D68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231548" w:rsidRPr="000F251E">
        <w:rPr>
          <w:rFonts w:ascii="Times New Roman" w:hAnsi="Times New Roman" w:cs="Times New Roman"/>
          <w:sz w:val="24"/>
          <w:szCs w:val="24"/>
        </w:rPr>
        <w:t xml:space="preserve">ublish a copy of the certified Election Results Report </w:t>
      </w:r>
      <w:r w:rsidR="006C0250">
        <w:rPr>
          <w:rFonts w:ascii="Times New Roman" w:hAnsi="Times New Roman" w:cs="Times New Roman"/>
          <w:sz w:val="24"/>
          <w:szCs w:val="24"/>
        </w:rPr>
        <w:t xml:space="preserve">no later than </w:t>
      </w:r>
      <w:r w:rsidR="0090158A">
        <w:rPr>
          <w:rFonts w:ascii="Times New Roman" w:hAnsi="Times New Roman" w:cs="Times New Roman"/>
          <w:sz w:val="24"/>
          <w:szCs w:val="24"/>
        </w:rPr>
        <w:t xml:space="preserve">three (3) business </w:t>
      </w:r>
      <w:r w:rsidR="006C0250">
        <w:rPr>
          <w:rFonts w:ascii="Times New Roman" w:hAnsi="Times New Roman" w:cs="Times New Roman"/>
          <w:sz w:val="24"/>
          <w:szCs w:val="24"/>
        </w:rPr>
        <w:t>days after the day on which the Board declares the election results as a class A notice, a</w:t>
      </w:r>
      <w:r w:rsidR="00231548" w:rsidRPr="000F251E">
        <w:rPr>
          <w:rFonts w:ascii="Times New Roman" w:hAnsi="Times New Roman" w:cs="Times New Roman"/>
          <w:sz w:val="24"/>
          <w:szCs w:val="24"/>
        </w:rPr>
        <w:t xml:space="preserve">nd </w:t>
      </w:r>
    </w:p>
    <w:p w14:paraId="475E2BF7" w14:textId="790095DA" w:rsidR="00231548" w:rsidRPr="000F251E" w:rsidRDefault="001E3E6C" w:rsidP="009E7D68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72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231548" w:rsidRPr="000F251E">
        <w:rPr>
          <w:rFonts w:ascii="Times New Roman" w:hAnsi="Times New Roman" w:cs="Times New Roman"/>
          <w:sz w:val="24"/>
          <w:szCs w:val="24"/>
        </w:rPr>
        <w:t xml:space="preserve">ile </w:t>
      </w:r>
      <w:r w:rsidR="00C12032">
        <w:rPr>
          <w:rFonts w:ascii="Times New Roman" w:hAnsi="Times New Roman" w:cs="Times New Roman"/>
          <w:sz w:val="24"/>
          <w:szCs w:val="24"/>
        </w:rPr>
        <w:t xml:space="preserve">a copy of the </w:t>
      </w:r>
      <w:r w:rsidR="00231548" w:rsidRPr="000F251E">
        <w:rPr>
          <w:rFonts w:ascii="Times New Roman" w:hAnsi="Times New Roman" w:cs="Times New Roman"/>
          <w:sz w:val="24"/>
          <w:szCs w:val="24"/>
        </w:rPr>
        <w:t xml:space="preserve">certified Election Results Report </w:t>
      </w:r>
      <w:r w:rsidR="00C12032">
        <w:rPr>
          <w:rFonts w:ascii="Times New Roman" w:hAnsi="Times New Roman" w:cs="Times New Roman"/>
          <w:sz w:val="24"/>
          <w:szCs w:val="24"/>
        </w:rPr>
        <w:t>with</w:t>
      </w:r>
      <w:r w:rsidR="00231548" w:rsidRPr="000F251E">
        <w:rPr>
          <w:rFonts w:ascii="Times New Roman" w:hAnsi="Times New Roman" w:cs="Times New Roman"/>
          <w:sz w:val="24"/>
          <w:szCs w:val="24"/>
        </w:rPr>
        <w:t xml:space="preserve"> the Lieutenant Governor. </w:t>
      </w:r>
    </w:p>
    <w:p w14:paraId="02C97FA5" w14:textId="77777777" w:rsidR="00231548" w:rsidRDefault="00231548" w:rsidP="009E7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A02B2E" w14:textId="77777777" w:rsidR="006C0250" w:rsidRPr="00204B07" w:rsidRDefault="006C0250" w:rsidP="009E7D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B07">
        <w:rPr>
          <w:rFonts w:ascii="Times New Roman" w:hAnsi="Times New Roman" w:cs="Times New Roman"/>
          <w:sz w:val="24"/>
          <w:szCs w:val="24"/>
        </w:rPr>
        <w:t>This Resolution shall take effect immediately upon its passage by the Payson City Council adopted in a public meeting.</w:t>
      </w:r>
    </w:p>
    <w:p w14:paraId="1EA56D96" w14:textId="77777777" w:rsidR="006C0250" w:rsidRPr="00204B07" w:rsidRDefault="006C0250" w:rsidP="009E7D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69E038" w14:textId="1062CD45" w:rsidR="006C0250" w:rsidRPr="00204B07" w:rsidRDefault="006C0250" w:rsidP="009E7D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B07">
        <w:rPr>
          <w:rFonts w:ascii="Times New Roman" w:hAnsi="Times New Roman" w:cs="Times New Roman"/>
          <w:sz w:val="24"/>
          <w:szCs w:val="24"/>
        </w:rPr>
        <w:t xml:space="preserve">Passed and adopted by the Payson City Council, Utah, this </w:t>
      </w:r>
      <w:r w:rsidR="00332128">
        <w:rPr>
          <w:rFonts w:ascii="Times New Roman" w:hAnsi="Times New Roman" w:cs="Times New Roman"/>
          <w:sz w:val="24"/>
          <w:szCs w:val="24"/>
        </w:rPr>
        <w:t>18</w:t>
      </w:r>
      <w:r w:rsidRPr="00204B07">
        <w:rPr>
          <w:rFonts w:ascii="Times New Roman" w:hAnsi="Times New Roman" w:cs="Times New Roman"/>
          <w:sz w:val="24"/>
          <w:szCs w:val="24"/>
        </w:rPr>
        <w:t xml:space="preserve">th day of </w:t>
      </w:r>
      <w:r w:rsidR="00332128">
        <w:rPr>
          <w:rFonts w:ascii="Times New Roman" w:hAnsi="Times New Roman" w:cs="Times New Roman"/>
          <w:sz w:val="24"/>
          <w:szCs w:val="24"/>
        </w:rPr>
        <w:t>November</w:t>
      </w:r>
      <w:r w:rsidRPr="00204B07">
        <w:rPr>
          <w:rFonts w:ascii="Times New Roman" w:hAnsi="Times New Roman" w:cs="Times New Roman"/>
          <w:sz w:val="24"/>
          <w:szCs w:val="24"/>
        </w:rPr>
        <w:t xml:space="preserve"> 202</w:t>
      </w:r>
      <w:r w:rsidR="0090158A">
        <w:rPr>
          <w:rFonts w:ascii="Times New Roman" w:hAnsi="Times New Roman" w:cs="Times New Roman"/>
          <w:sz w:val="24"/>
          <w:szCs w:val="24"/>
        </w:rPr>
        <w:t>5</w:t>
      </w:r>
      <w:r w:rsidRPr="00204B07">
        <w:rPr>
          <w:rFonts w:ascii="Times New Roman" w:hAnsi="Times New Roman" w:cs="Times New Roman"/>
          <w:sz w:val="24"/>
          <w:szCs w:val="24"/>
        </w:rPr>
        <w:t>.</w:t>
      </w:r>
    </w:p>
    <w:p w14:paraId="16665A4F" w14:textId="77777777" w:rsidR="00167E54" w:rsidRDefault="00167E54" w:rsidP="009E7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A35293" w14:textId="77777777" w:rsidR="00C5730C" w:rsidRDefault="00C5730C" w:rsidP="009E7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A3D559" w14:textId="77777777" w:rsidR="00C5730C" w:rsidRDefault="00C5730C" w:rsidP="009E7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3CB298" w14:textId="77777777" w:rsidR="00ED485E" w:rsidRPr="00ED485E" w:rsidRDefault="001E3E6C" w:rsidP="009E7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D485E" w:rsidRPr="00ED485E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14:paraId="1A9C1CFB" w14:textId="1DBCABE4" w:rsidR="00231548" w:rsidRDefault="00167E54" w:rsidP="009E7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53CC4">
        <w:rPr>
          <w:rFonts w:ascii="Times New Roman" w:hAnsi="Times New Roman" w:cs="Times New Roman"/>
          <w:sz w:val="24"/>
          <w:szCs w:val="24"/>
        </w:rPr>
        <w:t>William R. Wright, Mayor</w:t>
      </w:r>
    </w:p>
    <w:p w14:paraId="72107FA7" w14:textId="77777777" w:rsidR="001E3E6C" w:rsidRDefault="00ED485E" w:rsidP="009E7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85E">
        <w:rPr>
          <w:rFonts w:ascii="Times New Roman" w:hAnsi="Times New Roman" w:cs="Times New Roman"/>
          <w:sz w:val="24"/>
          <w:szCs w:val="24"/>
        </w:rPr>
        <w:t>ATTEST:</w:t>
      </w:r>
    </w:p>
    <w:p w14:paraId="7DFE2BE4" w14:textId="77777777" w:rsidR="001E3E6C" w:rsidRDefault="001E3E6C" w:rsidP="009E7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E6BE58" w14:textId="77777777" w:rsidR="00C5730C" w:rsidRDefault="00C5730C" w:rsidP="009E7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20FAD4" w14:textId="77777777" w:rsidR="00C5730C" w:rsidRDefault="00C5730C" w:rsidP="009E7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436E16" w14:textId="77777777" w:rsidR="00ED485E" w:rsidRPr="00ED485E" w:rsidRDefault="00ED485E" w:rsidP="009E7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85E">
        <w:rPr>
          <w:rFonts w:ascii="Times New Roman" w:hAnsi="Times New Roman" w:cs="Times New Roman"/>
          <w:sz w:val="24"/>
          <w:szCs w:val="24"/>
        </w:rPr>
        <w:t>_______________________________</w:t>
      </w:r>
      <w:r w:rsidR="001E3E6C">
        <w:rPr>
          <w:rFonts w:ascii="Times New Roman" w:hAnsi="Times New Roman" w:cs="Times New Roman"/>
          <w:sz w:val="24"/>
          <w:szCs w:val="24"/>
        </w:rPr>
        <w:t>__________</w:t>
      </w:r>
    </w:p>
    <w:p w14:paraId="7AE2F803" w14:textId="6B6FBDE8" w:rsidR="00866C85" w:rsidRDefault="00332128" w:rsidP="009E7D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Amalie R. Ottley</w:t>
      </w:r>
      <w:r w:rsidR="00887B99">
        <w:rPr>
          <w:rFonts w:ascii="Times New Roman" w:hAnsi="Times New Roman" w:cs="Times New Roman"/>
          <w:sz w:val="24"/>
          <w:szCs w:val="24"/>
        </w:rPr>
        <w:t>,</w:t>
      </w:r>
      <w:r w:rsidR="00ED485E" w:rsidRPr="00ED485E">
        <w:rPr>
          <w:rFonts w:ascii="Times New Roman" w:hAnsi="Times New Roman" w:cs="Times New Roman"/>
          <w:sz w:val="24"/>
          <w:szCs w:val="24"/>
        </w:rPr>
        <w:t xml:space="preserve"> City Recorder</w:t>
      </w:r>
    </w:p>
    <w:p w14:paraId="705189DE" w14:textId="77777777" w:rsidR="00866C85" w:rsidRPr="00866C85" w:rsidRDefault="00866C85" w:rsidP="009E7D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22F061" w14:textId="77777777" w:rsidR="00866C85" w:rsidRPr="00866C85" w:rsidRDefault="00866C85" w:rsidP="009E7D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6C6DE9" w14:textId="77777777" w:rsidR="00866C85" w:rsidRPr="00866C85" w:rsidRDefault="00866C85" w:rsidP="009E7D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C17816" w14:textId="77777777" w:rsidR="00866C85" w:rsidRPr="00866C85" w:rsidRDefault="00866C85" w:rsidP="009E7D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28B8E3" w14:textId="77777777" w:rsidR="00866C85" w:rsidRPr="00866C85" w:rsidRDefault="00866C85" w:rsidP="009E7D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49AE97" w14:textId="77777777" w:rsidR="00772B36" w:rsidRPr="00866C85" w:rsidRDefault="00866C85" w:rsidP="009E7D68">
      <w:pPr>
        <w:tabs>
          <w:tab w:val="left" w:pos="544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772B36" w:rsidRPr="00866C85" w:rsidSect="00821F3D">
      <w:footerReference w:type="default" r:id="rId7"/>
      <w:pgSz w:w="12240" w:h="15840"/>
      <w:pgMar w:top="1440" w:right="1152" w:bottom="576" w:left="1440" w:header="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BD774" w14:textId="77777777" w:rsidR="008A62FA" w:rsidRDefault="008A62FA" w:rsidP="00C143C7">
      <w:pPr>
        <w:spacing w:after="0" w:line="240" w:lineRule="auto"/>
      </w:pPr>
      <w:r>
        <w:separator/>
      </w:r>
    </w:p>
  </w:endnote>
  <w:endnote w:type="continuationSeparator" w:id="0">
    <w:p w14:paraId="03CF3DD1" w14:textId="77777777" w:rsidR="008A62FA" w:rsidRDefault="008A62FA" w:rsidP="00C14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0"/>
        <w:szCs w:val="20"/>
      </w:rPr>
      <w:id w:val="-180677542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D76CEE3" w14:textId="3DD9087D" w:rsidR="00852F0F" w:rsidRPr="00852F0F" w:rsidRDefault="00852F0F">
            <w:pPr>
              <w:pStyle w:val="Foot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2F0F">
              <w:rPr>
                <w:rFonts w:ascii="Times New Roman" w:hAnsi="Times New Roman" w:cs="Times New Roman"/>
                <w:sz w:val="20"/>
                <w:szCs w:val="20"/>
              </w:rPr>
              <w:t xml:space="preserve">Page </w:t>
            </w:r>
            <w:r w:rsidRPr="00852F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52F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PAGE </w:instrText>
            </w:r>
            <w:r w:rsidRPr="00852F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52F0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52F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52F0F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r w:rsidRPr="00852F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52F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NUMPAGES  </w:instrText>
            </w:r>
            <w:r w:rsidRPr="00852F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52F0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52F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53E7252" w14:textId="77777777" w:rsidR="00852F0F" w:rsidRPr="00852F0F" w:rsidRDefault="00852F0F">
    <w:pPr>
      <w:pStyle w:val="Foo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57EFB" w14:textId="77777777" w:rsidR="008A62FA" w:rsidRDefault="008A62FA" w:rsidP="00C143C7">
      <w:pPr>
        <w:spacing w:after="0" w:line="240" w:lineRule="auto"/>
      </w:pPr>
      <w:r>
        <w:separator/>
      </w:r>
    </w:p>
  </w:footnote>
  <w:footnote w:type="continuationSeparator" w:id="0">
    <w:p w14:paraId="073DDDF5" w14:textId="77777777" w:rsidR="008A62FA" w:rsidRDefault="008A62FA" w:rsidP="00C143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340376"/>
    <w:multiLevelType w:val="hybridMultilevel"/>
    <w:tmpl w:val="BFF6F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DE7270E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13FD2"/>
    <w:multiLevelType w:val="hybridMultilevel"/>
    <w:tmpl w:val="457E67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178117">
    <w:abstractNumId w:val="0"/>
  </w:num>
  <w:num w:numId="2" w16cid:durableId="3425106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B36"/>
    <w:rsid w:val="00053CC4"/>
    <w:rsid w:val="000A0A27"/>
    <w:rsid w:val="000F251E"/>
    <w:rsid w:val="00146906"/>
    <w:rsid w:val="00162ED5"/>
    <w:rsid w:val="00167E54"/>
    <w:rsid w:val="00172031"/>
    <w:rsid w:val="00181C09"/>
    <w:rsid w:val="001A3DCE"/>
    <w:rsid w:val="001B7103"/>
    <w:rsid w:val="001C4879"/>
    <w:rsid w:val="001C72D3"/>
    <w:rsid w:val="001E3E6C"/>
    <w:rsid w:val="001F74C6"/>
    <w:rsid w:val="002056FE"/>
    <w:rsid w:val="00231548"/>
    <w:rsid w:val="002602C2"/>
    <w:rsid w:val="002B58AA"/>
    <w:rsid w:val="002B7248"/>
    <w:rsid w:val="002C3653"/>
    <w:rsid w:val="002D308B"/>
    <w:rsid w:val="002D4C64"/>
    <w:rsid w:val="002E104C"/>
    <w:rsid w:val="002E5C73"/>
    <w:rsid w:val="0032107B"/>
    <w:rsid w:val="00332128"/>
    <w:rsid w:val="00335DF7"/>
    <w:rsid w:val="00336BDC"/>
    <w:rsid w:val="003456F2"/>
    <w:rsid w:val="00380416"/>
    <w:rsid w:val="003D4112"/>
    <w:rsid w:val="003F2A09"/>
    <w:rsid w:val="003F7635"/>
    <w:rsid w:val="00400545"/>
    <w:rsid w:val="00416C22"/>
    <w:rsid w:val="00440A74"/>
    <w:rsid w:val="00470463"/>
    <w:rsid w:val="00471F72"/>
    <w:rsid w:val="004F4D0D"/>
    <w:rsid w:val="005011BD"/>
    <w:rsid w:val="005148B7"/>
    <w:rsid w:val="00566492"/>
    <w:rsid w:val="005A0393"/>
    <w:rsid w:val="00611EC0"/>
    <w:rsid w:val="00623F65"/>
    <w:rsid w:val="00633301"/>
    <w:rsid w:val="00637D75"/>
    <w:rsid w:val="0064580D"/>
    <w:rsid w:val="00667B61"/>
    <w:rsid w:val="006C0250"/>
    <w:rsid w:val="006C445E"/>
    <w:rsid w:val="006E0796"/>
    <w:rsid w:val="00743CC9"/>
    <w:rsid w:val="00772B36"/>
    <w:rsid w:val="007A03FC"/>
    <w:rsid w:val="007F4AB9"/>
    <w:rsid w:val="00811061"/>
    <w:rsid w:val="00821F3D"/>
    <w:rsid w:val="00822EF2"/>
    <w:rsid w:val="00852F0F"/>
    <w:rsid w:val="00855D74"/>
    <w:rsid w:val="00866C85"/>
    <w:rsid w:val="00887B99"/>
    <w:rsid w:val="008A62FA"/>
    <w:rsid w:val="008A7113"/>
    <w:rsid w:val="0090158A"/>
    <w:rsid w:val="0096546C"/>
    <w:rsid w:val="00981CDA"/>
    <w:rsid w:val="009D5173"/>
    <w:rsid w:val="009E7D68"/>
    <w:rsid w:val="009F2C0E"/>
    <w:rsid w:val="00A06AE6"/>
    <w:rsid w:val="00A32E79"/>
    <w:rsid w:val="00A354FD"/>
    <w:rsid w:val="00A52E15"/>
    <w:rsid w:val="00A62F8F"/>
    <w:rsid w:val="00B05A17"/>
    <w:rsid w:val="00B5557C"/>
    <w:rsid w:val="00B706C7"/>
    <w:rsid w:val="00B83FC1"/>
    <w:rsid w:val="00BB01E5"/>
    <w:rsid w:val="00BB0450"/>
    <w:rsid w:val="00BD112F"/>
    <w:rsid w:val="00BF5AFE"/>
    <w:rsid w:val="00C12032"/>
    <w:rsid w:val="00C143C7"/>
    <w:rsid w:val="00C33871"/>
    <w:rsid w:val="00C54AEB"/>
    <w:rsid w:val="00C5730C"/>
    <w:rsid w:val="00C765C6"/>
    <w:rsid w:val="00CA5D66"/>
    <w:rsid w:val="00CB5E50"/>
    <w:rsid w:val="00CD056D"/>
    <w:rsid w:val="00D405EE"/>
    <w:rsid w:val="00D534B5"/>
    <w:rsid w:val="00D63710"/>
    <w:rsid w:val="00D75A23"/>
    <w:rsid w:val="00DC66C9"/>
    <w:rsid w:val="00DE185E"/>
    <w:rsid w:val="00DF0449"/>
    <w:rsid w:val="00DF17C5"/>
    <w:rsid w:val="00E24AB1"/>
    <w:rsid w:val="00E41265"/>
    <w:rsid w:val="00E60876"/>
    <w:rsid w:val="00ED399E"/>
    <w:rsid w:val="00ED485E"/>
    <w:rsid w:val="00F3662C"/>
    <w:rsid w:val="00F54833"/>
    <w:rsid w:val="00F6237F"/>
    <w:rsid w:val="00F957D9"/>
    <w:rsid w:val="00FC0E70"/>
    <w:rsid w:val="00FC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0461E"/>
  <w15:docId w15:val="{4FF40117-7F73-4BE8-8B87-0D9BA46A7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E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2E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43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3C7"/>
  </w:style>
  <w:style w:type="paragraph" w:styleId="Footer">
    <w:name w:val="footer"/>
    <w:basedOn w:val="Normal"/>
    <w:link w:val="FooterChar"/>
    <w:uiPriority w:val="99"/>
    <w:unhideWhenUsed/>
    <w:rsid w:val="00C143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3C7"/>
  </w:style>
  <w:style w:type="table" w:styleId="TableGrid">
    <w:name w:val="Table Grid"/>
    <w:basedOn w:val="TableNormal"/>
    <w:uiPriority w:val="59"/>
    <w:rsid w:val="002E5C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405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5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606</Words>
  <Characters>3201</Characters>
  <Application>Microsoft Office Word</Application>
  <DocSecurity>0</DocSecurity>
  <Lines>94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Payson City</Company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 Sorenson</dc:creator>
  <cp:lastModifiedBy>Kim Holindrake</cp:lastModifiedBy>
  <cp:revision>7</cp:revision>
  <cp:lastPrinted>2019-11-20T00:10:00Z</cp:lastPrinted>
  <dcterms:created xsi:type="dcterms:W3CDTF">2025-08-20T18:46:00Z</dcterms:created>
  <dcterms:modified xsi:type="dcterms:W3CDTF">2025-11-10T16:36:00Z</dcterms:modified>
</cp:coreProperties>
</file>